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29E7" w14:textId="77777777" w:rsidR="008A47EA" w:rsidRDefault="00444072" w:rsidP="008A47EA">
      <w:pPr>
        <w:pStyle w:val="a3"/>
        <w:shd w:val="clear" w:color="auto" w:fill="FFFFFF"/>
        <w:spacing w:after="0"/>
        <w:ind w:firstLine="360"/>
        <w:jc w:val="center"/>
        <w:rPr>
          <w:b/>
          <w:bCs/>
          <w:color w:val="FF0000"/>
          <w:sz w:val="32"/>
          <w:szCs w:val="32"/>
        </w:rPr>
      </w:pPr>
      <w:r w:rsidRPr="008A47EA">
        <w:rPr>
          <w:b/>
          <w:bCs/>
          <w:color w:val="FF0000"/>
          <w:sz w:val="32"/>
          <w:szCs w:val="32"/>
        </w:rPr>
        <w:t xml:space="preserve">«Театрализованная деятельность в развитии речи детей </w:t>
      </w:r>
    </w:p>
    <w:p w14:paraId="3B2B0173" w14:textId="6B48A768" w:rsidR="00444072" w:rsidRPr="008A47EA" w:rsidRDefault="00444072" w:rsidP="008A47EA">
      <w:pPr>
        <w:pStyle w:val="a3"/>
        <w:shd w:val="clear" w:color="auto" w:fill="FFFFFF"/>
        <w:spacing w:after="0"/>
        <w:ind w:firstLine="360"/>
        <w:jc w:val="center"/>
        <w:rPr>
          <w:b/>
          <w:bCs/>
          <w:color w:val="FF0000"/>
          <w:sz w:val="32"/>
          <w:szCs w:val="32"/>
        </w:rPr>
      </w:pPr>
      <w:r w:rsidRPr="008A47EA">
        <w:rPr>
          <w:b/>
          <w:bCs/>
          <w:color w:val="FF0000"/>
          <w:sz w:val="32"/>
          <w:szCs w:val="32"/>
        </w:rPr>
        <w:t>раннего возраста»</w:t>
      </w:r>
    </w:p>
    <w:p w14:paraId="313405CE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Театрализованная деятельность помогает решать одну из важнейших задач развития речи - развитие диалога у детей. В процессе театральной деятельности незаметно активизируется словарь ребенка, формируется диалогическая, эмоционально насыщенная речь, ее грамматический строй. Используемая роль, произносимые реплики ставят ребенка перед необходимостью понятно и четко изъяснятся.</w:t>
      </w:r>
    </w:p>
    <w:p w14:paraId="33CF6DA7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Через образы, краски, звуки дети знакомятся с окружающим миром во всем его многообразии. Работа над образом заставляет их думать, анализировать, делать выводы и обобщение. В ходе освоения театрализованной деятельности происходит совершенствование речи, активизируется словарь ребенка и звуковая культура речи, ее интонационный строй. Театрализованная деятельность позволяет формировать опыт социального поведения ребенка т. к. каждое литературное произведение имеет нравственную направленность.</w:t>
      </w:r>
    </w:p>
    <w:p w14:paraId="37AE73E3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Посредством театрализованной деятельности с детьми достигаются следующие задачи:</w:t>
      </w:r>
    </w:p>
    <w:p w14:paraId="3AA0AB99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повышается речевая активность, приобретается навык построения диалога.</w:t>
      </w:r>
    </w:p>
    <w:p w14:paraId="40E3E825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развиваются речевые контакты ребенка с взрослыми и детьми.</w:t>
      </w:r>
    </w:p>
    <w:p w14:paraId="024DABF0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формируется культура речи при ведении диалога, умение слушать других людей.</w:t>
      </w:r>
    </w:p>
    <w:p w14:paraId="78C9B727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Театрализованная деятельность с детьми осуществляется следующими формами работы:</w:t>
      </w:r>
    </w:p>
    <w:p w14:paraId="6D84505F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Поиск выразительных средств</w:t>
      </w:r>
    </w:p>
    <w:p w14:paraId="080C515D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Игровые движения</w:t>
      </w:r>
    </w:p>
    <w:p w14:paraId="5B9A1235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Работа над моторикой рук</w:t>
      </w:r>
    </w:p>
    <w:p w14:paraId="40B968A6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Выразительное чтение</w:t>
      </w:r>
    </w:p>
    <w:p w14:paraId="23F089A3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Мимика • Чистоговорки</w:t>
      </w:r>
    </w:p>
    <w:p w14:paraId="5DDD0A2E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Подвижные, речевые игры с персонажами сказок</w:t>
      </w:r>
    </w:p>
    <w:p w14:paraId="03DC69FF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• Рассказ с инсценировкой</w:t>
      </w:r>
    </w:p>
    <w:p w14:paraId="39DB029A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(прочтение сказки взрослым, подсказывание нужных реплик детьми, непосредственно инсценировка).</w:t>
      </w:r>
    </w:p>
    <w:p w14:paraId="21FF92CE" w14:textId="77777777" w:rsidR="00444072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В домашней среде театрализованная деятельность реализуется, в том числе, через семейные спектакли, совместные драматизации любимых сказок.</w:t>
      </w:r>
    </w:p>
    <w:p w14:paraId="35BA51C0" w14:textId="105354E7" w:rsidR="003C0B76" w:rsidRPr="008A47EA" w:rsidRDefault="00444072" w:rsidP="00444072">
      <w:pPr>
        <w:pStyle w:val="a3"/>
        <w:shd w:val="clear" w:color="auto" w:fill="FFFFFF"/>
        <w:spacing w:after="0"/>
        <w:ind w:firstLine="360"/>
        <w:rPr>
          <w:color w:val="111111"/>
        </w:rPr>
      </w:pPr>
      <w:r w:rsidRPr="008A47EA">
        <w:rPr>
          <w:color w:val="111111"/>
        </w:rPr>
        <w:t>Поэтому очень важно участие каждого из родителей, членов семьи в обеспечении вовлечения ребенка в театрализованную деятельность.</w:t>
      </w:r>
    </w:p>
    <w:sectPr w:rsidR="003C0B76" w:rsidRPr="008A47EA" w:rsidSect="008A47EA">
      <w:pgSz w:w="11906" w:h="16838"/>
      <w:pgMar w:top="1134" w:right="991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55"/>
    <w:rsid w:val="0004623C"/>
    <w:rsid w:val="000C6CA4"/>
    <w:rsid w:val="001F7555"/>
    <w:rsid w:val="003A49E5"/>
    <w:rsid w:val="003C0B76"/>
    <w:rsid w:val="00444072"/>
    <w:rsid w:val="008A47EA"/>
    <w:rsid w:val="00D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E3E9"/>
  <w15:chartTrackingRefBased/>
  <w15:docId w15:val="{3B0E96EE-A47E-49E9-81A1-A319D69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A12F-ADBE-43F7-A7BC-035B3B57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2023-02-17T12:29:00Z</dcterms:created>
  <dcterms:modified xsi:type="dcterms:W3CDTF">2024-01-26T11:23:00Z</dcterms:modified>
</cp:coreProperties>
</file>